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991" w:rsidRDefault="00CA6991" w:rsidP="00AA6C43">
      <w:pPr>
        <w:spacing w:before="1920" w:after="120" w:line="360" w:lineRule="auto"/>
        <w:jc w:val="right"/>
        <w:rPr>
          <w:rFonts w:cs="Arial"/>
        </w:rPr>
      </w:pPr>
      <w:r>
        <w:rPr>
          <w:rFonts w:cs="Arial"/>
        </w:rPr>
        <w:t xml:space="preserve">Warszawa, </w:t>
      </w:r>
      <w:r w:rsidR="004B13A0">
        <w:rPr>
          <w:rFonts w:cs="Arial"/>
        </w:rPr>
        <w:t>4</w:t>
      </w:r>
      <w:r w:rsidR="00AA6C43">
        <w:rPr>
          <w:rFonts w:cs="Arial"/>
        </w:rPr>
        <w:t xml:space="preserve"> grudnia </w:t>
      </w:r>
      <w:r>
        <w:rPr>
          <w:rFonts w:cs="Arial"/>
        </w:rPr>
        <w:t>2020 r.</w:t>
      </w:r>
    </w:p>
    <w:p w:rsidR="00CA6991" w:rsidRPr="00F71114" w:rsidRDefault="004B13A0" w:rsidP="00AA6C43">
      <w:pPr>
        <w:pStyle w:val="Nagwek1"/>
        <w:spacing w:line="360" w:lineRule="auto"/>
        <w:rPr>
          <w:rFonts w:eastAsia="Times New Roman" w:cs="Arial"/>
          <w:sz w:val="22"/>
          <w:szCs w:val="22"/>
        </w:rPr>
      </w:pPr>
      <w:r w:rsidRPr="004B13A0">
        <w:rPr>
          <w:rFonts w:eastAsia="Times New Roman" w:cs="Arial"/>
          <w:sz w:val="22"/>
          <w:szCs w:val="22"/>
        </w:rPr>
        <w:t xml:space="preserve">Warszawa Zachodnia: </w:t>
      </w:r>
      <w:r w:rsidR="00EB2D52">
        <w:rPr>
          <w:rFonts w:eastAsia="Times New Roman" w:cs="Arial"/>
          <w:sz w:val="22"/>
          <w:szCs w:val="22"/>
        </w:rPr>
        <w:t>przygotowania do budowy kładki</w:t>
      </w:r>
      <w:r w:rsidR="00CA6991" w:rsidRPr="00F71114">
        <w:rPr>
          <w:rFonts w:eastAsia="Times New Roman" w:cs="Arial"/>
          <w:sz w:val="22"/>
          <w:szCs w:val="22"/>
        </w:rPr>
        <w:t xml:space="preserve"> </w:t>
      </w:r>
    </w:p>
    <w:p w:rsidR="004B13A0" w:rsidRDefault="004B13A0" w:rsidP="00AA6C43">
      <w:pPr>
        <w:spacing w:line="360" w:lineRule="auto"/>
        <w:rPr>
          <w:rFonts w:cs="Arial"/>
          <w:b/>
          <w:bCs/>
        </w:rPr>
      </w:pPr>
      <w:r>
        <w:rPr>
          <w:rFonts w:cs="Arial"/>
          <w:b/>
          <w:bCs/>
        </w:rPr>
        <w:t xml:space="preserve">Na stacji Warszawa Zachodnia </w:t>
      </w:r>
      <w:r w:rsidR="000E788A">
        <w:rPr>
          <w:rFonts w:cs="Arial"/>
          <w:b/>
          <w:bCs/>
        </w:rPr>
        <w:t xml:space="preserve">wykonawca przygotuje warunki do budowy kładki. </w:t>
      </w:r>
      <w:r w:rsidR="00EC3731">
        <w:rPr>
          <w:rFonts w:cs="Arial"/>
          <w:b/>
          <w:bCs/>
        </w:rPr>
        <w:t xml:space="preserve">Zachowana jest obsługa pasażerów i kursowanie pociągów wg rozkładu jazdy. Prace przygotowawcze obejmą część dwóch peronów. Wykonawca stopniowo będzie zwiększał zakres prac. </w:t>
      </w:r>
      <w:r w:rsidR="00B354E8">
        <w:rPr>
          <w:rFonts w:cs="Arial"/>
          <w:b/>
          <w:bCs/>
        </w:rPr>
        <w:t>Realizowany jest projekt modernizacji st</w:t>
      </w:r>
      <w:r w:rsidR="00515B06">
        <w:rPr>
          <w:rFonts w:cs="Arial"/>
          <w:b/>
          <w:bCs/>
        </w:rPr>
        <w:t>acji Warszawa Zachodnia za 1,9 mld</w:t>
      </w:r>
      <w:r w:rsidR="00B354E8">
        <w:rPr>
          <w:rFonts w:cs="Arial"/>
          <w:b/>
          <w:bCs/>
        </w:rPr>
        <w:t xml:space="preserve"> zł współfinansowany ze środków </w:t>
      </w:r>
      <w:proofErr w:type="spellStart"/>
      <w:r w:rsidR="00B354E8">
        <w:rPr>
          <w:rFonts w:cs="Arial"/>
          <w:b/>
          <w:bCs/>
        </w:rPr>
        <w:t>POIiŚ</w:t>
      </w:r>
      <w:proofErr w:type="spellEnd"/>
      <w:r w:rsidR="00B354E8">
        <w:rPr>
          <w:rFonts w:cs="Arial"/>
          <w:b/>
          <w:bCs/>
        </w:rPr>
        <w:t xml:space="preserve">. </w:t>
      </w:r>
    </w:p>
    <w:p w:rsidR="000E788A" w:rsidRDefault="000E788A" w:rsidP="00AA6C43">
      <w:pPr>
        <w:spacing w:line="360" w:lineRule="auto"/>
      </w:pPr>
      <w:r>
        <w:t xml:space="preserve">Zgodnie z przygotowanym rozkładem jazdy i planowaną organizacją prac na stacji Warszawa Zachodnia </w:t>
      </w:r>
      <w:r w:rsidR="00EB2D52">
        <w:t>demontowane będą części peronu nr 4 oraz nr 7</w:t>
      </w:r>
      <w:r>
        <w:t>. Prace wykonane będą w dniach 5-11 grudnia. Utrzymany jest przejazd pociągów przez stację.</w:t>
      </w:r>
    </w:p>
    <w:p w:rsidR="00EB2D52" w:rsidRDefault="00EC3731" w:rsidP="00AA6C43">
      <w:pPr>
        <w:spacing w:line="360" w:lineRule="auto"/>
      </w:pPr>
      <w:r>
        <w:t xml:space="preserve">Przygotowanie terenu pozwoli </w:t>
      </w:r>
      <w:r w:rsidR="00EB2D52">
        <w:t>przystąpić do budowy fundamentów</w:t>
      </w:r>
      <w:r>
        <w:t xml:space="preserve"> kładki. Kolejno </w:t>
      </w:r>
      <w:r w:rsidR="00EB2D52">
        <w:t>pal</w:t>
      </w:r>
      <w:r>
        <w:t xml:space="preserve">e będą montowane na </w:t>
      </w:r>
      <w:r w:rsidR="00EB2D52">
        <w:t xml:space="preserve">peronach. </w:t>
      </w:r>
      <w:r>
        <w:t xml:space="preserve">Na </w:t>
      </w:r>
      <w:r w:rsidR="004B13A0">
        <w:t xml:space="preserve">każdym peronie maszyna </w:t>
      </w:r>
      <w:r>
        <w:t>(</w:t>
      </w:r>
      <w:proofErr w:type="spellStart"/>
      <w:r>
        <w:t>palownica</w:t>
      </w:r>
      <w:proofErr w:type="spellEnd"/>
      <w:r>
        <w:t xml:space="preserve">) </w:t>
      </w:r>
      <w:r w:rsidR="004B13A0">
        <w:t xml:space="preserve">wywierci po kilkanaście otworów na głębokość </w:t>
      </w:r>
      <w:r>
        <w:t xml:space="preserve">minimum </w:t>
      </w:r>
      <w:r w:rsidR="004B13A0">
        <w:t>20 metrów, a następnie wypełni je betonem. Na przygotowanych fundamentach budowane będą filary. W ostatniej fazie nasu</w:t>
      </w:r>
      <w:r>
        <w:t xml:space="preserve">wana będzie </w:t>
      </w:r>
      <w:r w:rsidR="004B13A0">
        <w:t>konstrukcj</w:t>
      </w:r>
      <w:r>
        <w:t>a</w:t>
      </w:r>
      <w:r w:rsidR="004B13A0">
        <w:t xml:space="preserve"> kładki. Prace przy budowie</w:t>
      </w:r>
      <w:r>
        <w:t xml:space="preserve"> przejścia nad torami</w:t>
      </w:r>
      <w:r w:rsidRPr="00EC3731">
        <w:t xml:space="preserve"> </w:t>
      </w:r>
      <w:r>
        <w:t xml:space="preserve">zakończą się wiosną 2021 r. Kładka </w:t>
      </w:r>
      <w:r w:rsidR="004B13A0">
        <w:t>połączy dwie dzielnice Warszawy i um</w:t>
      </w:r>
      <w:r w:rsidR="00515B06">
        <w:t>ożliwi wygodny dostęp na perony.</w:t>
      </w:r>
      <w:r w:rsidR="004B13A0">
        <w:t xml:space="preserve"> </w:t>
      </w:r>
    </w:p>
    <w:p w:rsidR="004B13A0" w:rsidRPr="00F71114" w:rsidRDefault="004B13A0" w:rsidP="00AA6C43">
      <w:pPr>
        <w:pStyle w:val="Nagwek2"/>
        <w:spacing w:line="360" w:lineRule="auto"/>
        <w:rPr>
          <w:rFonts w:eastAsia="Times New Roman" w:cs="Arial"/>
          <w:szCs w:val="22"/>
        </w:rPr>
      </w:pPr>
      <w:r w:rsidRPr="00F71114">
        <w:rPr>
          <w:rFonts w:eastAsia="Times New Roman" w:cs="Arial"/>
          <w:szCs w:val="22"/>
        </w:rPr>
        <w:t>Szcze</w:t>
      </w:r>
      <w:r w:rsidR="00AA6C43">
        <w:rPr>
          <w:rFonts w:eastAsia="Times New Roman" w:cs="Arial"/>
          <w:szCs w:val="22"/>
        </w:rPr>
        <w:t xml:space="preserve">góły komunikacji </w:t>
      </w:r>
      <w:r w:rsidRPr="00F71114">
        <w:rPr>
          <w:rFonts w:eastAsia="Times New Roman" w:cs="Arial"/>
          <w:szCs w:val="22"/>
        </w:rPr>
        <w:t>w obrębie stacji Warszawa Zachodnia</w:t>
      </w:r>
    </w:p>
    <w:p w:rsidR="004B13A0" w:rsidRDefault="00EC3731" w:rsidP="00AA6C43">
      <w:pPr>
        <w:spacing w:line="360" w:lineRule="auto"/>
      </w:pPr>
      <w:r>
        <w:t>U</w:t>
      </w:r>
      <w:r w:rsidR="004B13A0">
        <w:t xml:space="preserve">trzymany jest przejazd pociągów przez stację Warszawa Zachodnia. </w:t>
      </w:r>
      <w:r>
        <w:t>W</w:t>
      </w:r>
      <w:r w:rsidR="00601FA3">
        <w:t xml:space="preserve"> dniach 5-11 grudnia </w:t>
      </w:r>
      <w:r>
        <w:t>p</w:t>
      </w:r>
      <w:r w:rsidRPr="00F80C11">
        <w:t xml:space="preserve">ociągi </w:t>
      </w:r>
      <w:r w:rsidR="004B13A0" w:rsidRPr="00F80C11">
        <w:t>będą obsługiwane na wszystkich peronach z wyłączeniem</w:t>
      </w:r>
      <w:r w:rsidR="004B13A0">
        <w:t xml:space="preserve"> peronu nr 4 i nr 7. Zmiany uwzględnione są w rozkładzie jazdy. </w:t>
      </w:r>
      <w:r w:rsidR="004B13A0" w:rsidRPr="00E45B2E">
        <w:t xml:space="preserve">Bieżące informacje dla podróżnych są podawane </w:t>
      </w:r>
      <w:r>
        <w:t xml:space="preserve">częściej </w:t>
      </w:r>
      <w:r w:rsidR="00AA6C43">
        <w:t>–</w:t>
      </w:r>
      <w:r>
        <w:t xml:space="preserve"> w formie komunikatów głosowych</w:t>
      </w:r>
      <w:r w:rsidR="004B13A0">
        <w:t xml:space="preserve">. </w:t>
      </w:r>
      <w:r>
        <w:t>O</w:t>
      </w:r>
      <w:r w:rsidR="004B13A0" w:rsidRPr="00E45B2E">
        <w:t>rientację</w:t>
      </w:r>
      <w:r w:rsidRPr="00EC3731">
        <w:t xml:space="preserve"> </w:t>
      </w:r>
      <w:r>
        <w:t>ułatwiają p</w:t>
      </w:r>
      <w:r w:rsidRPr="00E45B2E">
        <w:t xml:space="preserve">lakaty z </w:t>
      </w:r>
      <w:r>
        <w:t xml:space="preserve">zaznaczoną </w:t>
      </w:r>
      <w:r w:rsidRPr="00E45B2E">
        <w:t xml:space="preserve">drogą dojść </w:t>
      </w:r>
      <w:r>
        <w:t>do peronów</w:t>
      </w:r>
      <w:r w:rsidR="004B13A0" w:rsidRPr="00E45B2E">
        <w:t xml:space="preserve">. </w:t>
      </w:r>
    </w:p>
    <w:p w:rsidR="00CA6991" w:rsidRPr="00F71114" w:rsidRDefault="00B354E8" w:rsidP="00AA6C43">
      <w:pPr>
        <w:pStyle w:val="Nagwek2"/>
        <w:spacing w:line="360" w:lineRule="auto"/>
        <w:rPr>
          <w:rFonts w:eastAsia="Times New Roman" w:cs="Arial"/>
          <w:szCs w:val="22"/>
        </w:rPr>
      </w:pPr>
      <w:r>
        <w:rPr>
          <w:rFonts w:eastAsia="Times New Roman" w:cs="Arial"/>
          <w:szCs w:val="22"/>
        </w:rPr>
        <w:t xml:space="preserve">Warszawa Zachodnia zmieni się dla podróżnych </w:t>
      </w:r>
    </w:p>
    <w:p w:rsidR="00CA6991" w:rsidRPr="00F71114" w:rsidRDefault="00CA6991" w:rsidP="00AA6C43">
      <w:pPr>
        <w:spacing w:line="360" w:lineRule="auto"/>
        <w:rPr>
          <w:rFonts w:cs="Arial"/>
        </w:rPr>
      </w:pPr>
      <w:r w:rsidRPr="00F71114">
        <w:rPr>
          <w:rFonts w:cs="Arial"/>
        </w:rPr>
        <w:t>Jedna z największych inwestycji PKP Polskich Linii Kolejowych S.A. za ponad 1,9 mld zł netto, to etap modernizacji linii średnicowej. Przez stację średnio na dobę przejeżdża około 1000 pociągów aglomeracyjnych, regionalnych, dalekobieżnych krajowych i międzynarodowych. Po przebud</w:t>
      </w:r>
      <w:r w:rsidR="00AA6C43">
        <w:rPr>
          <w:rFonts w:cs="Arial"/>
        </w:rPr>
        <w:t>owie Warszawa Zachodnia zapewni</w:t>
      </w:r>
      <w:r w:rsidR="00601FA3">
        <w:rPr>
          <w:rFonts w:cs="Arial"/>
        </w:rPr>
        <w:t xml:space="preserve"> podróżnym </w:t>
      </w:r>
      <w:r w:rsidRPr="00F71114">
        <w:rPr>
          <w:rFonts w:cs="Arial"/>
        </w:rPr>
        <w:t xml:space="preserve">komfortową obsługę i sprawne kursowanie pociągów. </w:t>
      </w:r>
    </w:p>
    <w:p w:rsidR="00CA6991" w:rsidRPr="00F71114" w:rsidRDefault="00CA6991" w:rsidP="00AA6C43">
      <w:pPr>
        <w:spacing w:line="360" w:lineRule="auto"/>
        <w:rPr>
          <w:rFonts w:cs="Arial"/>
        </w:rPr>
      </w:pPr>
      <w:r w:rsidRPr="00F71114">
        <w:rPr>
          <w:rFonts w:cs="Arial"/>
        </w:rPr>
        <w:lastRenderedPageBreak/>
        <w:t xml:space="preserve">Na Warszawie Zachodniej wszystkie przebudowane perony zostaną zadaszone. Stacja będzie w pełni dostępna dla osób o ograniczonej możliwości poruszania się. Przewidziano ruchome schody, </w:t>
      </w:r>
      <w:r w:rsidR="00601FA3">
        <w:rPr>
          <w:rFonts w:cs="Arial"/>
        </w:rPr>
        <w:t xml:space="preserve">windy, </w:t>
      </w:r>
      <w:r w:rsidRPr="00F71114">
        <w:rPr>
          <w:rFonts w:cs="Arial"/>
        </w:rPr>
        <w:t>czytelne oznakowanie oraz system informacji pasażerskiej, który ułatwi korzystanie z kolei. Dodatkowy peron od strony ul. Tunelowej zwiększy możliwość organizacji sprawnych połączeń.</w:t>
      </w:r>
    </w:p>
    <w:p w:rsidR="00CA6991" w:rsidRPr="00F71114" w:rsidRDefault="00CA6991" w:rsidP="00AA6C43">
      <w:pPr>
        <w:spacing w:line="360" w:lineRule="auto"/>
        <w:rPr>
          <w:rFonts w:cs="Arial"/>
        </w:rPr>
      </w:pPr>
      <w:r w:rsidRPr="00F71114">
        <w:rPr>
          <w:rFonts w:cs="Arial"/>
        </w:rPr>
        <w:t>Komunikację w obszarze stacji ułatwi kładka, która połączy Wolę i Ochotę. Przejście podziemne – będzie wyższe i szersze oraz połączone z przestrzenią poczekalni i kas biletowych. Przejście zostanie wydłużone do peronu nr 8 (docelowo nr 9) przy linii obwodowej. Kompleksowo przebudowany</w:t>
      </w:r>
      <w:r w:rsidR="00B354E8">
        <w:rPr>
          <w:rFonts w:cs="Arial"/>
        </w:rPr>
        <w:t xml:space="preserve"> będzie układ torowy. </w:t>
      </w:r>
      <w:r w:rsidRPr="00F71114">
        <w:rPr>
          <w:rFonts w:cs="Arial"/>
        </w:rPr>
        <w:t>Dz</w:t>
      </w:r>
      <w:r w:rsidR="00B354E8">
        <w:rPr>
          <w:rFonts w:cs="Arial"/>
        </w:rPr>
        <w:t xml:space="preserve">ięki nowoczesnym systemom </w:t>
      </w:r>
      <w:r w:rsidRPr="00F71114">
        <w:rPr>
          <w:rFonts w:cs="Arial"/>
        </w:rPr>
        <w:t>sprawniejsze będzie zarządzenie ruchem kolejowym.</w:t>
      </w:r>
    </w:p>
    <w:p w:rsidR="00CA6991" w:rsidRPr="00F71114" w:rsidRDefault="00CA6991" w:rsidP="00AA6C43">
      <w:pPr>
        <w:spacing w:line="360" w:lineRule="auto"/>
        <w:rPr>
          <w:rFonts w:cs="Arial"/>
        </w:rPr>
      </w:pPr>
      <w:r w:rsidRPr="00F71114">
        <w:rPr>
          <w:rFonts w:cs="Arial"/>
        </w:rPr>
        <w:t xml:space="preserve">Prace na stacji Warszawa Zachodnia planowane są do 2023 roku w ramach projektu </w:t>
      </w:r>
      <w:proofErr w:type="spellStart"/>
      <w:r w:rsidRPr="00F71114">
        <w:rPr>
          <w:rFonts w:cs="Arial"/>
        </w:rPr>
        <w:t>POIiŚ</w:t>
      </w:r>
      <w:proofErr w:type="spellEnd"/>
      <w:r w:rsidRPr="00F71114">
        <w:rPr>
          <w:rFonts w:cs="Arial"/>
        </w:rPr>
        <w:t xml:space="preserve"> 5.1-13 pn.: „Prace na linii średnicowej w Warszawie na odcinku Warszawa W</w:t>
      </w:r>
      <w:r w:rsidR="00AA6C43">
        <w:rPr>
          <w:rFonts w:cs="Arial"/>
        </w:rPr>
        <w:t>schodnia – Warszawa Zachodnia”.</w:t>
      </w:r>
      <w:r w:rsidRPr="00F71114">
        <w:rPr>
          <w:rFonts w:cs="Arial"/>
        </w:rPr>
        <w:t xml:space="preserve"> Zakończenie inwestycji planowane jest w II połowie 2023 r.</w:t>
      </w:r>
    </w:p>
    <w:p w:rsidR="00511264" w:rsidRPr="00511264" w:rsidRDefault="00511264" w:rsidP="00AA6C43">
      <w:pPr>
        <w:spacing w:line="360" w:lineRule="auto"/>
        <w:contextualSpacing/>
        <w:rPr>
          <w:sz w:val="20"/>
          <w:szCs w:val="20"/>
        </w:rPr>
      </w:pPr>
      <w:bookmarkStart w:id="0" w:name="_GoBack"/>
      <w:bookmarkEnd w:id="0"/>
    </w:p>
    <w:p w:rsidR="00CA6991" w:rsidRPr="00F71114" w:rsidRDefault="00CA6991" w:rsidP="00AA6C43">
      <w:pPr>
        <w:spacing w:line="360" w:lineRule="auto"/>
        <w:rPr>
          <w:rFonts w:cs="Arial"/>
        </w:rPr>
      </w:pPr>
      <w:r w:rsidRPr="00BE744D">
        <w:rPr>
          <w:rFonts w:cs="Arial"/>
        </w:rPr>
        <w:t>Projekt ubiega się o dofinansowanie przez Unię Europejską ze środków Funduszu Spójności w ramach Programu Operacyjnego Infrastruktura i Środowisko.</w:t>
      </w:r>
    </w:p>
    <w:p w:rsidR="00316277" w:rsidRPr="00BE744D" w:rsidRDefault="00316277" w:rsidP="00CA6991">
      <w:pPr>
        <w:jc w:val="right"/>
        <w:rPr>
          <w:rFonts w:cs="Arial"/>
        </w:rPr>
      </w:pPr>
    </w:p>
    <w:sectPr w:rsidR="00316277" w:rsidRPr="00BE744D" w:rsidSect="0063625B">
      <w:headerReference w:type="default" r:id="rId7"/>
      <w:footerReference w:type="default" r:id="rId8"/>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369" w:rsidRDefault="00687369" w:rsidP="00316277">
      <w:pPr>
        <w:spacing w:after="0" w:line="240" w:lineRule="auto"/>
      </w:pPr>
      <w:r>
        <w:separator/>
      </w:r>
    </w:p>
  </w:endnote>
  <w:endnote w:type="continuationSeparator" w:id="0">
    <w:p w:rsidR="00687369" w:rsidRDefault="00687369" w:rsidP="0031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B13" w:rsidRPr="0025604B" w:rsidRDefault="00606B13" w:rsidP="00606B13">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606B13" w:rsidRPr="0025604B" w:rsidRDefault="00606B13" w:rsidP="00606B13">
    <w:pPr>
      <w:spacing w:after="0" w:line="240" w:lineRule="auto"/>
      <w:rPr>
        <w:rFonts w:cs="Arial"/>
        <w:color w:val="727271"/>
        <w:sz w:val="14"/>
        <w:szCs w:val="14"/>
      </w:rPr>
    </w:pPr>
    <w:r w:rsidRPr="0025604B">
      <w:rPr>
        <w:rFonts w:cs="Arial"/>
        <w:color w:val="727271"/>
        <w:sz w:val="14"/>
        <w:szCs w:val="14"/>
      </w:rPr>
      <w:t>XI</w:t>
    </w:r>
    <w:r>
      <w:rPr>
        <w:rFonts w:cs="Arial"/>
        <w:color w:val="727271"/>
        <w:sz w:val="14"/>
        <w:szCs w:val="14"/>
      </w:rPr>
      <w:t>V</w:t>
    </w:r>
    <w:r w:rsidRPr="0025604B">
      <w:rPr>
        <w:rFonts w:cs="Arial"/>
        <w:color w:val="727271"/>
        <w:sz w:val="14"/>
        <w:szCs w:val="14"/>
      </w:rPr>
      <w:t xml:space="preserve"> Wydział Gospodarczy Krajowego Rejestru Sądowego pod numerem KRS 0000037568, NIP 113-23-16-427, </w:t>
    </w:r>
  </w:p>
  <w:p w:rsidR="00606B13" w:rsidRDefault="00606B13" w:rsidP="00606B13">
    <w:pPr>
      <w:spacing w:after="0" w:line="240" w:lineRule="auto"/>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687369" w:rsidP="00860074">
    <w:pPr>
      <w:spacing w:after="0" w:line="240" w:lineRule="auto"/>
      <w:rPr>
        <w:rFonts w:cs="Arial"/>
        <w:color w:val="727271"/>
        <w:sz w:val="14"/>
        <w:szCs w:val="14"/>
      </w:rPr>
    </w:pPr>
  </w:p>
  <w:p w:rsidR="00316277" w:rsidRPr="0025604B" w:rsidRDefault="00316277" w:rsidP="00316277">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316277" w:rsidRPr="0025604B" w:rsidRDefault="00316277" w:rsidP="00316277">
    <w:pPr>
      <w:spacing w:after="0" w:line="240" w:lineRule="auto"/>
      <w:rPr>
        <w:rFonts w:cs="Arial"/>
        <w:color w:val="727271"/>
        <w:sz w:val="14"/>
        <w:szCs w:val="14"/>
      </w:rPr>
    </w:pPr>
    <w:r w:rsidRPr="0025604B">
      <w:rPr>
        <w:rFonts w:cs="Arial"/>
        <w:color w:val="727271"/>
        <w:sz w:val="14"/>
        <w:szCs w:val="14"/>
      </w:rPr>
      <w:t>XI</w:t>
    </w:r>
    <w:r>
      <w:rPr>
        <w:rFonts w:cs="Arial"/>
        <w:color w:val="727271"/>
        <w:sz w:val="14"/>
        <w:szCs w:val="14"/>
      </w:rPr>
      <w:t>V</w:t>
    </w:r>
    <w:r w:rsidRPr="0025604B">
      <w:rPr>
        <w:rFonts w:cs="Arial"/>
        <w:color w:val="727271"/>
        <w:sz w:val="14"/>
        <w:szCs w:val="14"/>
      </w:rPr>
      <w:t xml:space="preserve"> Wydział Gospodarczy Krajowego Rejestru Sądowego pod numerem KRS 0000037568, NIP 113-23-16-427, </w:t>
    </w:r>
  </w:p>
  <w:p w:rsidR="00860074" w:rsidRPr="00860074" w:rsidRDefault="00316277" w:rsidP="00316277">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369" w:rsidRDefault="00687369" w:rsidP="00316277">
      <w:pPr>
        <w:spacing w:after="0" w:line="240" w:lineRule="auto"/>
      </w:pPr>
      <w:r>
        <w:separator/>
      </w:r>
    </w:p>
  </w:footnote>
  <w:footnote w:type="continuationSeparator" w:id="0">
    <w:p w:rsidR="00687369" w:rsidRDefault="00687369" w:rsidP="00316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B13" w:rsidRPr="00DA3248" w:rsidRDefault="00606B13" w:rsidP="00A65F3D">
    <w:pPr>
      <w:pStyle w:val="Nagwek"/>
    </w:pPr>
    <w:r>
      <w:rPr>
        <w:rFonts w:cs="Arial"/>
        <w:noProof/>
        <w:lang w:eastAsia="pl-PL"/>
      </w:rPr>
      <w:drawing>
        <wp:inline distT="0" distB="0" distL="0" distR="0" wp14:anchorId="1A96881F" wp14:editId="1BF0D977">
          <wp:extent cx="6089650" cy="588013"/>
          <wp:effectExtent l="0" t="0" r="6350" b="2540"/>
          <wp:docPr id="4" name="Obraz 4"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K052133\AppData\Local\Microsoft\Windows\INetCache\Content.Word\is_fs_pl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19" r="3219"/>
                  <a:stretch/>
                </pic:blipFill>
                <pic:spPr bwMode="auto">
                  <a:xfrm>
                    <a:off x="0" y="0"/>
                    <a:ext cx="6173827" cy="59614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8057D7">
    <w:pPr>
      <w:pStyle w:val="Nagwek"/>
    </w:pPr>
    <w:r>
      <w:rPr>
        <w:rFonts w:cs="Arial"/>
        <w:noProof/>
        <w:lang w:eastAsia="pl-PL"/>
      </w:rPr>
      <w:drawing>
        <wp:inline distT="0" distB="0" distL="0" distR="0" wp14:anchorId="60B6309F" wp14:editId="487421CC">
          <wp:extent cx="6089650" cy="588013"/>
          <wp:effectExtent l="0" t="0" r="6350" b="2540"/>
          <wp:docPr id="3" name="Obraz 3"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K052133\AppData\Local\Microsoft\Windows\INetCache\Content.Word\is_fs_pl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19" r="3219"/>
                  <a:stretch/>
                </pic:blipFill>
                <pic:spPr bwMode="auto">
                  <a:xfrm>
                    <a:off x="0" y="0"/>
                    <a:ext cx="6173827" cy="59614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pl-PL"/>
      </w:rPr>
      <mc:AlternateContent>
        <mc:Choice Requires="wps">
          <w:drawing>
            <wp:anchor distT="0" distB="0" distL="114300" distR="114300" simplePos="0" relativeHeight="251659264" behindDoc="0" locked="0" layoutInCell="1" allowOverlap="1" wp14:anchorId="2A416760" wp14:editId="2A27A6AB">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8057D7" w:rsidP="009D1AEB">
                          <w:pPr>
                            <w:spacing w:after="0"/>
                            <w:rPr>
                              <w:rFonts w:cs="Arial"/>
                              <w:b/>
                              <w:sz w:val="16"/>
                              <w:szCs w:val="16"/>
                            </w:rPr>
                          </w:pPr>
                          <w:r w:rsidRPr="004D6EC9">
                            <w:rPr>
                              <w:rFonts w:cs="Arial"/>
                              <w:b/>
                              <w:sz w:val="16"/>
                              <w:szCs w:val="16"/>
                            </w:rPr>
                            <w:t>PKP Polskie Linie Kolejowe S.A.</w:t>
                          </w:r>
                        </w:p>
                        <w:p w:rsidR="009D1AEB" w:rsidRDefault="008057D7" w:rsidP="009D1AEB">
                          <w:pPr>
                            <w:spacing w:after="0"/>
                            <w:rPr>
                              <w:rFonts w:cs="Arial"/>
                              <w:sz w:val="16"/>
                              <w:szCs w:val="16"/>
                            </w:rPr>
                          </w:pPr>
                          <w:r>
                            <w:rPr>
                              <w:rFonts w:cs="Arial"/>
                              <w:sz w:val="16"/>
                              <w:szCs w:val="16"/>
                            </w:rPr>
                            <w:t>Biuro Komunikacji i Promocji</w:t>
                          </w:r>
                        </w:p>
                        <w:p w:rsidR="009D1AEB" w:rsidRPr="004D6EC9" w:rsidRDefault="008057D7"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8057D7"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8057D7"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8057D7"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8057D7"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16760"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rsidR="009D1AEB" w:rsidRPr="004D6EC9" w:rsidRDefault="008057D7" w:rsidP="009D1AEB">
                    <w:pPr>
                      <w:spacing w:after="0"/>
                      <w:rPr>
                        <w:rFonts w:cs="Arial"/>
                        <w:b/>
                        <w:sz w:val="16"/>
                        <w:szCs w:val="16"/>
                      </w:rPr>
                    </w:pPr>
                    <w:r w:rsidRPr="004D6EC9">
                      <w:rPr>
                        <w:rFonts w:cs="Arial"/>
                        <w:b/>
                        <w:sz w:val="16"/>
                        <w:szCs w:val="16"/>
                      </w:rPr>
                      <w:t>PKP Polskie Linie Kolejowe S.A.</w:t>
                    </w:r>
                  </w:p>
                  <w:p w:rsidR="009D1AEB" w:rsidRDefault="008057D7" w:rsidP="009D1AEB">
                    <w:pPr>
                      <w:spacing w:after="0"/>
                      <w:rPr>
                        <w:rFonts w:cs="Arial"/>
                        <w:sz w:val="16"/>
                        <w:szCs w:val="16"/>
                      </w:rPr>
                    </w:pPr>
                    <w:r>
                      <w:rPr>
                        <w:rFonts w:cs="Arial"/>
                        <w:sz w:val="16"/>
                        <w:szCs w:val="16"/>
                      </w:rPr>
                      <w:t>Biuro Komunikacji i Promocji</w:t>
                    </w:r>
                  </w:p>
                  <w:p w:rsidR="009D1AEB" w:rsidRPr="004D6EC9" w:rsidRDefault="008057D7"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8057D7"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8057D7"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8057D7"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8057D7"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4773"/>
    <w:multiLevelType w:val="multilevel"/>
    <w:tmpl w:val="841A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736B4"/>
    <w:multiLevelType w:val="hybridMultilevel"/>
    <w:tmpl w:val="ADA2D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54A7AF1"/>
    <w:multiLevelType w:val="hybridMultilevel"/>
    <w:tmpl w:val="CF906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77"/>
    <w:rsid w:val="0000468B"/>
    <w:rsid w:val="00040884"/>
    <w:rsid w:val="0006741C"/>
    <w:rsid w:val="000734E6"/>
    <w:rsid w:val="00075009"/>
    <w:rsid w:val="00075661"/>
    <w:rsid w:val="000800A6"/>
    <w:rsid w:val="0008577C"/>
    <w:rsid w:val="000D2AE2"/>
    <w:rsid w:val="000D5800"/>
    <w:rsid w:val="000E788A"/>
    <w:rsid w:val="000E7D19"/>
    <w:rsid w:val="000F0FAC"/>
    <w:rsid w:val="000F1B76"/>
    <w:rsid w:val="00113A92"/>
    <w:rsid w:val="00141F28"/>
    <w:rsid w:val="00142B05"/>
    <w:rsid w:val="00144250"/>
    <w:rsid w:val="00145253"/>
    <w:rsid w:val="00157F65"/>
    <w:rsid w:val="00167BC5"/>
    <w:rsid w:val="00182C13"/>
    <w:rsid w:val="00185A3A"/>
    <w:rsid w:val="001B56A8"/>
    <w:rsid w:val="001C4731"/>
    <w:rsid w:val="001E1009"/>
    <w:rsid w:val="001E29D5"/>
    <w:rsid w:val="002146A9"/>
    <w:rsid w:val="002407F8"/>
    <w:rsid w:val="00252E1A"/>
    <w:rsid w:val="00264FA4"/>
    <w:rsid w:val="00272D01"/>
    <w:rsid w:val="002A301D"/>
    <w:rsid w:val="002A70C2"/>
    <w:rsid w:val="002C0A4F"/>
    <w:rsid w:val="002D35B1"/>
    <w:rsid w:val="002E46D7"/>
    <w:rsid w:val="0030675E"/>
    <w:rsid w:val="00316277"/>
    <w:rsid w:val="00317183"/>
    <w:rsid w:val="00345490"/>
    <w:rsid w:val="003514BE"/>
    <w:rsid w:val="0035306F"/>
    <w:rsid w:val="00362018"/>
    <w:rsid w:val="00371A58"/>
    <w:rsid w:val="00381423"/>
    <w:rsid w:val="003C570E"/>
    <w:rsid w:val="003D4763"/>
    <w:rsid w:val="003E6CD8"/>
    <w:rsid w:val="00400541"/>
    <w:rsid w:val="00413339"/>
    <w:rsid w:val="00414D20"/>
    <w:rsid w:val="00435673"/>
    <w:rsid w:val="00470F60"/>
    <w:rsid w:val="00477F75"/>
    <w:rsid w:val="00481DF6"/>
    <w:rsid w:val="00490C56"/>
    <w:rsid w:val="004A4FA2"/>
    <w:rsid w:val="004B13A0"/>
    <w:rsid w:val="004C53C6"/>
    <w:rsid w:val="00511264"/>
    <w:rsid w:val="00515B06"/>
    <w:rsid w:val="00515B15"/>
    <w:rsid w:val="00516C6A"/>
    <w:rsid w:val="0051752E"/>
    <w:rsid w:val="00554F96"/>
    <w:rsid w:val="0055677A"/>
    <w:rsid w:val="00560137"/>
    <w:rsid w:val="00573A14"/>
    <w:rsid w:val="00594BA1"/>
    <w:rsid w:val="005A3F80"/>
    <w:rsid w:val="005A7E86"/>
    <w:rsid w:val="005C01B2"/>
    <w:rsid w:val="005C1018"/>
    <w:rsid w:val="005C41F5"/>
    <w:rsid w:val="005E6E2C"/>
    <w:rsid w:val="00601FA3"/>
    <w:rsid w:val="00606B13"/>
    <w:rsid w:val="00632DB8"/>
    <w:rsid w:val="00645859"/>
    <w:rsid w:val="00687369"/>
    <w:rsid w:val="006B5F32"/>
    <w:rsid w:val="006D2DD9"/>
    <w:rsid w:val="00704B09"/>
    <w:rsid w:val="00707A85"/>
    <w:rsid w:val="00722C30"/>
    <w:rsid w:val="007231D2"/>
    <w:rsid w:val="007248F6"/>
    <w:rsid w:val="00726476"/>
    <w:rsid w:val="007471AB"/>
    <w:rsid w:val="007574A1"/>
    <w:rsid w:val="0078015A"/>
    <w:rsid w:val="0078284F"/>
    <w:rsid w:val="007B2F7A"/>
    <w:rsid w:val="007C0CE4"/>
    <w:rsid w:val="007C7A07"/>
    <w:rsid w:val="007D4DDA"/>
    <w:rsid w:val="0080562E"/>
    <w:rsid w:val="008057D7"/>
    <w:rsid w:val="0081052D"/>
    <w:rsid w:val="00844801"/>
    <w:rsid w:val="00853052"/>
    <w:rsid w:val="00860B8F"/>
    <w:rsid w:val="0088019B"/>
    <w:rsid w:val="00885995"/>
    <w:rsid w:val="00893901"/>
    <w:rsid w:val="008C5D0A"/>
    <w:rsid w:val="008E72D1"/>
    <w:rsid w:val="008F290A"/>
    <w:rsid w:val="0090191F"/>
    <w:rsid w:val="00911EE5"/>
    <w:rsid w:val="009125F2"/>
    <w:rsid w:val="0093177A"/>
    <w:rsid w:val="00936CD0"/>
    <w:rsid w:val="00957DD0"/>
    <w:rsid w:val="00962A12"/>
    <w:rsid w:val="00974E1E"/>
    <w:rsid w:val="00975F71"/>
    <w:rsid w:val="00981998"/>
    <w:rsid w:val="00986B4B"/>
    <w:rsid w:val="00993D6E"/>
    <w:rsid w:val="009A35CF"/>
    <w:rsid w:val="009A3AC2"/>
    <w:rsid w:val="009A7729"/>
    <w:rsid w:val="009E74F3"/>
    <w:rsid w:val="009F63CC"/>
    <w:rsid w:val="00A02A72"/>
    <w:rsid w:val="00A03AF1"/>
    <w:rsid w:val="00A15095"/>
    <w:rsid w:val="00A23316"/>
    <w:rsid w:val="00A43B2A"/>
    <w:rsid w:val="00A65F3D"/>
    <w:rsid w:val="00A71FB7"/>
    <w:rsid w:val="00A74434"/>
    <w:rsid w:val="00A8461D"/>
    <w:rsid w:val="00AA6C43"/>
    <w:rsid w:val="00AE30A3"/>
    <w:rsid w:val="00AF30DC"/>
    <w:rsid w:val="00B166F9"/>
    <w:rsid w:val="00B2375B"/>
    <w:rsid w:val="00B25893"/>
    <w:rsid w:val="00B354E8"/>
    <w:rsid w:val="00B75C21"/>
    <w:rsid w:val="00B81072"/>
    <w:rsid w:val="00B81FCE"/>
    <w:rsid w:val="00B90A6F"/>
    <w:rsid w:val="00B9390D"/>
    <w:rsid w:val="00B94393"/>
    <w:rsid w:val="00B972E3"/>
    <w:rsid w:val="00B97F7E"/>
    <w:rsid w:val="00BD03A0"/>
    <w:rsid w:val="00BE01FD"/>
    <w:rsid w:val="00C00E81"/>
    <w:rsid w:val="00C01890"/>
    <w:rsid w:val="00C026DC"/>
    <w:rsid w:val="00C14F7F"/>
    <w:rsid w:val="00C15FB2"/>
    <w:rsid w:val="00C301D8"/>
    <w:rsid w:val="00C40997"/>
    <w:rsid w:val="00C427F5"/>
    <w:rsid w:val="00C44218"/>
    <w:rsid w:val="00C64463"/>
    <w:rsid w:val="00CA6991"/>
    <w:rsid w:val="00CC27D2"/>
    <w:rsid w:val="00CC4F05"/>
    <w:rsid w:val="00CD5B1C"/>
    <w:rsid w:val="00CE5012"/>
    <w:rsid w:val="00D10897"/>
    <w:rsid w:val="00D14122"/>
    <w:rsid w:val="00D34B87"/>
    <w:rsid w:val="00D35F5B"/>
    <w:rsid w:val="00D72FBD"/>
    <w:rsid w:val="00D73D92"/>
    <w:rsid w:val="00D85221"/>
    <w:rsid w:val="00DA51BC"/>
    <w:rsid w:val="00DC7413"/>
    <w:rsid w:val="00DE3E20"/>
    <w:rsid w:val="00E03918"/>
    <w:rsid w:val="00E2105F"/>
    <w:rsid w:val="00E237FB"/>
    <w:rsid w:val="00E55474"/>
    <w:rsid w:val="00E73F34"/>
    <w:rsid w:val="00E771EF"/>
    <w:rsid w:val="00E80DB5"/>
    <w:rsid w:val="00EA107E"/>
    <w:rsid w:val="00EB2D52"/>
    <w:rsid w:val="00EC3332"/>
    <w:rsid w:val="00EC3731"/>
    <w:rsid w:val="00EC5084"/>
    <w:rsid w:val="00ED4776"/>
    <w:rsid w:val="00F07F05"/>
    <w:rsid w:val="00F17C4B"/>
    <w:rsid w:val="00FA66B4"/>
    <w:rsid w:val="00FB747E"/>
    <w:rsid w:val="00FD5E28"/>
    <w:rsid w:val="00FE7798"/>
    <w:rsid w:val="00FF0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2D90AB-E7DB-4E15-820E-17D08613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6277"/>
    <w:rPr>
      <w:rFonts w:ascii="Arial" w:hAnsi="Arial"/>
    </w:rPr>
  </w:style>
  <w:style w:type="paragraph" w:styleId="Nagwek1">
    <w:name w:val="heading 1"/>
    <w:basedOn w:val="Normalny"/>
    <w:next w:val="Normalny"/>
    <w:link w:val="Nagwek1Znak"/>
    <w:uiPriority w:val="9"/>
    <w:qFormat/>
    <w:rsid w:val="00316277"/>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316277"/>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6277"/>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316277"/>
    <w:rPr>
      <w:rFonts w:ascii="Arial" w:eastAsiaTheme="majorEastAsia" w:hAnsi="Arial" w:cstheme="majorBidi"/>
      <w:b/>
      <w:szCs w:val="26"/>
    </w:rPr>
  </w:style>
  <w:style w:type="paragraph" w:styleId="Nagwek">
    <w:name w:val="header"/>
    <w:basedOn w:val="Normalny"/>
    <w:link w:val="NagwekZnak"/>
    <w:uiPriority w:val="99"/>
    <w:unhideWhenUsed/>
    <w:rsid w:val="003162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6277"/>
    <w:rPr>
      <w:rFonts w:ascii="Arial" w:hAnsi="Arial"/>
    </w:rPr>
  </w:style>
  <w:style w:type="character" w:styleId="Hipercze">
    <w:name w:val="Hyperlink"/>
    <w:uiPriority w:val="99"/>
    <w:unhideWhenUsed/>
    <w:rsid w:val="00316277"/>
    <w:rPr>
      <w:color w:val="0000FF"/>
      <w:u w:val="single"/>
    </w:rPr>
  </w:style>
  <w:style w:type="character" w:styleId="Pogrubienie">
    <w:name w:val="Strong"/>
    <w:basedOn w:val="Domylnaczcionkaakapitu"/>
    <w:uiPriority w:val="22"/>
    <w:qFormat/>
    <w:rsid w:val="00316277"/>
    <w:rPr>
      <w:b/>
      <w:bCs/>
    </w:rPr>
  </w:style>
  <w:style w:type="paragraph" w:styleId="Stopka">
    <w:name w:val="footer"/>
    <w:basedOn w:val="Normalny"/>
    <w:link w:val="StopkaZnak"/>
    <w:uiPriority w:val="99"/>
    <w:unhideWhenUsed/>
    <w:rsid w:val="003162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6277"/>
    <w:rPr>
      <w:rFonts w:ascii="Arial" w:hAnsi="Arial"/>
    </w:rPr>
  </w:style>
  <w:style w:type="paragraph" w:styleId="Akapitzlist">
    <w:name w:val="List Paragraph"/>
    <w:basedOn w:val="Normalny"/>
    <w:uiPriority w:val="34"/>
    <w:qFormat/>
    <w:rsid w:val="00C427F5"/>
    <w:pPr>
      <w:ind w:left="720"/>
      <w:contextualSpacing/>
    </w:pPr>
  </w:style>
  <w:style w:type="paragraph" w:customStyle="1" w:styleId="hyphenate">
    <w:name w:val="hyphenate"/>
    <w:basedOn w:val="Normalny"/>
    <w:rsid w:val="00C644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ign-justify">
    <w:name w:val="align-justify"/>
    <w:basedOn w:val="Normalny"/>
    <w:rsid w:val="00C6446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C64463"/>
    <w:rPr>
      <w:i/>
      <w:iCs/>
    </w:rPr>
  </w:style>
  <w:style w:type="paragraph" w:styleId="NormalnyWeb">
    <w:name w:val="Normal (Web)"/>
    <w:basedOn w:val="Normalny"/>
    <w:uiPriority w:val="99"/>
    <w:semiHidden/>
    <w:unhideWhenUsed/>
    <w:rsid w:val="00C644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lign-center">
    <w:name w:val="align-center"/>
    <w:basedOn w:val="Normalny"/>
    <w:rsid w:val="00C6446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64F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4FA4"/>
    <w:rPr>
      <w:rFonts w:ascii="Segoe UI" w:hAnsi="Segoe UI" w:cs="Segoe UI"/>
      <w:sz w:val="18"/>
      <w:szCs w:val="18"/>
    </w:rPr>
  </w:style>
  <w:style w:type="paragraph" w:customStyle="1" w:styleId="gmail-m2506566439566367671xmsonormal">
    <w:name w:val="gmail-m_2506566439566367671xmsonormal"/>
    <w:basedOn w:val="Normalny"/>
    <w:uiPriority w:val="99"/>
    <w:rsid w:val="00A65F3D"/>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11655">
      <w:bodyDiv w:val="1"/>
      <w:marLeft w:val="0"/>
      <w:marRight w:val="0"/>
      <w:marTop w:val="0"/>
      <w:marBottom w:val="0"/>
      <w:divBdr>
        <w:top w:val="none" w:sz="0" w:space="0" w:color="auto"/>
        <w:left w:val="none" w:sz="0" w:space="0" w:color="auto"/>
        <w:bottom w:val="none" w:sz="0" w:space="0" w:color="auto"/>
        <w:right w:val="none" w:sz="0" w:space="0" w:color="auto"/>
      </w:divBdr>
      <w:divsChild>
        <w:div w:id="1857428176">
          <w:marLeft w:val="0"/>
          <w:marRight w:val="0"/>
          <w:marTop w:val="0"/>
          <w:marBottom w:val="0"/>
          <w:divBdr>
            <w:top w:val="none" w:sz="0" w:space="0" w:color="auto"/>
            <w:left w:val="none" w:sz="0" w:space="0" w:color="auto"/>
            <w:bottom w:val="none" w:sz="0" w:space="0" w:color="auto"/>
            <w:right w:val="none" w:sz="0" w:space="0" w:color="auto"/>
          </w:divBdr>
        </w:div>
      </w:divsChild>
    </w:div>
    <w:div w:id="766115902">
      <w:bodyDiv w:val="1"/>
      <w:marLeft w:val="0"/>
      <w:marRight w:val="0"/>
      <w:marTop w:val="0"/>
      <w:marBottom w:val="0"/>
      <w:divBdr>
        <w:top w:val="none" w:sz="0" w:space="0" w:color="auto"/>
        <w:left w:val="none" w:sz="0" w:space="0" w:color="auto"/>
        <w:bottom w:val="none" w:sz="0" w:space="0" w:color="auto"/>
        <w:right w:val="none" w:sz="0" w:space="0" w:color="auto"/>
      </w:divBdr>
    </w:div>
    <w:div w:id="1368338383">
      <w:bodyDiv w:val="1"/>
      <w:marLeft w:val="0"/>
      <w:marRight w:val="0"/>
      <w:marTop w:val="0"/>
      <w:marBottom w:val="0"/>
      <w:divBdr>
        <w:top w:val="none" w:sz="0" w:space="0" w:color="auto"/>
        <w:left w:val="none" w:sz="0" w:space="0" w:color="auto"/>
        <w:bottom w:val="none" w:sz="0" w:space="0" w:color="auto"/>
        <w:right w:val="none" w:sz="0" w:space="0" w:color="auto"/>
      </w:divBdr>
      <w:divsChild>
        <w:div w:id="418212706">
          <w:marLeft w:val="0"/>
          <w:marRight w:val="0"/>
          <w:marTop w:val="0"/>
          <w:marBottom w:val="525"/>
          <w:divBdr>
            <w:top w:val="none" w:sz="0" w:space="0" w:color="auto"/>
            <w:left w:val="none" w:sz="0" w:space="0" w:color="auto"/>
            <w:bottom w:val="none" w:sz="0" w:space="0" w:color="auto"/>
            <w:right w:val="none" w:sz="0" w:space="0" w:color="auto"/>
          </w:divBdr>
        </w:div>
        <w:div w:id="1879394825">
          <w:marLeft w:val="0"/>
          <w:marRight w:val="0"/>
          <w:marTop w:val="0"/>
          <w:marBottom w:val="0"/>
          <w:divBdr>
            <w:top w:val="none" w:sz="0" w:space="0" w:color="auto"/>
            <w:left w:val="none" w:sz="0" w:space="0" w:color="auto"/>
            <w:bottom w:val="none" w:sz="0" w:space="0" w:color="auto"/>
            <w:right w:val="none" w:sz="0" w:space="0" w:color="auto"/>
          </w:divBdr>
          <w:divsChild>
            <w:div w:id="1187212775">
              <w:marLeft w:val="0"/>
              <w:marRight w:val="0"/>
              <w:marTop w:val="0"/>
              <w:marBottom w:val="0"/>
              <w:divBdr>
                <w:top w:val="none" w:sz="0" w:space="0" w:color="auto"/>
                <w:left w:val="none" w:sz="0" w:space="0" w:color="auto"/>
                <w:bottom w:val="none" w:sz="0" w:space="0" w:color="auto"/>
                <w:right w:val="none" w:sz="0" w:space="0" w:color="auto"/>
              </w:divBdr>
            </w:div>
            <w:div w:id="1787776223">
              <w:marLeft w:val="0"/>
              <w:marRight w:val="0"/>
              <w:marTop w:val="0"/>
              <w:marBottom w:val="0"/>
              <w:divBdr>
                <w:top w:val="none" w:sz="0" w:space="0" w:color="auto"/>
                <w:left w:val="none" w:sz="0" w:space="0" w:color="auto"/>
                <w:bottom w:val="none" w:sz="0" w:space="0" w:color="auto"/>
                <w:right w:val="none" w:sz="0" w:space="0" w:color="auto"/>
              </w:divBdr>
            </w:div>
            <w:div w:id="657921081">
              <w:marLeft w:val="0"/>
              <w:marRight w:val="0"/>
              <w:marTop w:val="0"/>
              <w:marBottom w:val="0"/>
              <w:divBdr>
                <w:top w:val="none" w:sz="0" w:space="0" w:color="auto"/>
                <w:left w:val="none" w:sz="0" w:space="0" w:color="auto"/>
                <w:bottom w:val="none" w:sz="0" w:space="0" w:color="auto"/>
                <w:right w:val="none" w:sz="0" w:space="0" w:color="auto"/>
              </w:divBdr>
            </w:div>
            <w:div w:id="1402026626">
              <w:marLeft w:val="0"/>
              <w:marRight w:val="0"/>
              <w:marTop w:val="0"/>
              <w:marBottom w:val="0"/>
              <w:divBdr>
                <w:top w:val="none" w:sz="0" w:space="0" w:color="auto"/>
                <w:left w:val="none" w:sz="0" w:space="0" w:color="auto"/>
                <w:bottom w:val="none" w:sz="0" w:space="0" w:color="auto"/>
                <w:right w:val="none" w:sz="0" w:space="0" w:color="auto"/>
              </w:divBdr>
            </w:div>
            <w:div w:id="732123704">
              <w:marLeft w:val="0"/>
              <w:marRight w:val="0"/>
              <w:marTop w:val="0"/>
              <w:marBottom w:val="0"/>
              <w:divBdr>
                <w:top w:val="none" w:sz="0" w:space="0" w:color="auto"/>
                <w:left w:val="none" w:sz="0" w:space="0" w:color="auto"/>
                <w:bottom w:val="none" w:sz="0" w:space="0" w:color="auto"/>
                <w:right w:val="none" w:sz="0" w:space="0" w:color="auto"/>
              </w:divBdr>
            </w:div>
            <w:div w:id="1198741441">
              <w:marLeft w:val="0"/>
              <w:marRight w:val="0"/>
              <w:marTop w:val="0"/>
              <w:marBottom w:val="0"/>
              <w:divBdr>
                <w:top w:val="none" w:sz="0" w:space="0" w:color="auto"/>
                <w:left w:val="none" w:sz="0" w:space="0" w:color="auto"/>
                <w:bottom w:val="none" w:sz="0" w:space="0" w:color="auto"/>
                <w:right w:val="none" w:sz="0" w:space="0" w:color="auto"/>
              </w:divBdr>
            </w:div>
            <w:div w:id="642271430">
              <w:marLeft w:val="0"/>
              <w:marRight w:val="0"/>
              <w:marTop w:val="0"/>
              <w:marBottom w:val="0"/>
              <w:divBdr>
                <w:top w:val="none" w:sz="0" w:space="0" w:color="auto"/>
                <w:left w:val="none" w:sz="0" w:space="0" w:color="auto"/>
                <w:bottom w:val="none" w:sz="0" w:space="0" w:color="auto"/>
                <w:right w:val="none" w:sz="0" w:space="0" w:color="auto"/>
              </w:divBdr>
            </w:div>
            <w:div w:id="467281283">
              <w:marLeft w:val="0"/>
              <w:marRight w:val="0"/>
              <w:marTop w:val="0"/>
              <w:marBottom w:val="0"/>
              <w:divBdr>
                <w:top w:val="none" w:sz="0" w:space="0" w:color="auto"/>
                <w:left w:val="none" w:sz="0" w:space="0" w:color="auto"/>
                <w:bottom w:val="none" w:sz="0" w:space="0" w:color="auto"/>
                <w:right w:val="none" w:sz="0" w:space="0" w:color="auto"/>
              </w:divBdr>
            </w:div>
            <w:div w:id="7375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454</Words>
  <Characters>2725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Pierwsze prace – przygotowanie do zmian na stacji Warszawa Zachodnia</vt:lpstr>
    </vt:vector>
  </TitlesOfParts>
  <Company>PKP PLK S.A.</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Zachodnia: przygotowania do budowy kładki </dc:title>
  <dc:subject/>
  <dc:creator>Karol.Jakubowski@plk-sa.pl</dc:creator>
  <cp:keywords/>
  <dc:description/>
  <cp:lastModifiedBy>Błażejczyk Marta</cp:lastModifiedBy>
  <cp:revision>2</cp:revision>
  <cp:lastPrinted>2020-09-14T09:38:00Z</cp:lastPrinted>
  <dcterms:created xsi:type="dcterms:W3CDTF">2020-12-04T15:31:00Z</dcterms:created>
  <dcterms:modified xsi:type="dcterms:W3CDTF">2021-02-08T21:20:00Z</dcterms:modified>
</cp:coreProperties>
</file>